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11" w:type="dxa"/>
        <w:tblLook w:val="04A0" w:firstRow="1" w:lastRow="0" w:firstColumn="1" w:lastColumn="0" w:noHBand="0" w:noVBand="1"/>
      </w:tblPr>
      <w:tblGrid>
        <w:gridCol w:w="768"/>
        <w:gridCol w:w="2060"/>
        <w:gridCol w:w="2129"/>
        <w:gridCol w:w="1961"/>
        <w:gridCol w:w="2816"/>
        <w:gridCol w:w="1460"/>
        <w:gridCol w:w="1842"/>
        <w:gridCol w:w="2075"/>
      </w:tblGrid>
      <w:tr w:rsidR="00C32F6C" w14:paraId="71D9F6B2" w14:textId="7F0B5AB5" w:rsidTr="00611C5C">
        <w:trPr>
          <w:trHeight w:val="827"/>
        </w:trPr>
        <w:tc>
          <w:tcPr>
            <w:tcW w:w="768" w:type="dxa"/>
            <w:shd w:val="clear" w:color="auto" w:fill="2E74B5" w:themeFill="accent5" w:themeFillShade="BF"/>
            <w:vAlign w:val="center"/>
          </w:tcPr>
          <w:p w14:paraId="3B5A6118" w14:textId="4BEAC7B4" w:rsidR="00C32F6C" w:rsidRPr="00787E88" w:rsidRDefault="00C32F6C" w:rsidP="001452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OSI</w:t>
            </w:r>
          </w:p>
        </w:tc>
        <w:tc>
          <w:tcPr>
            <w:tcW w:w="2060" w:type="dxa"/>
            <w:shd w:val="clear" w:color="auto" w:fill="2E74B5" w:themeFill="accent5" w:themeFillShade="BF"/>
            <w:vAlign w:val="center"/>
          </w:tcPr>
          <w:p w14:paraId="154BAD9D" w14:textId="71D1BD75" w:rsidR="00C32F6C" w:rsidRPr="00787E88" w:rsidRDefault="00C32F6C" w:rsidP="001452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Couches</w:t>
            </w:r>
          </w:p>
        </w:tc>
        <w:tc>
          <w:tcPr>
            <w:tcW w:w="8366" w:type="dxa"/>
            <w:gridSpan w:val="4"/>
            <w:vAlign w:val="center"/>
          </w:tcPr>
          <w:p w14:paraId="72DBE5E8" w14:textId="77777777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7D5190" w14:textId="31A820D1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1A3E117" w14:textId="77777777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50E5FEF0" w14:textId="36FF1BA1" w:rsidTr="00C32F6C">
        <w:trPr>
          <w:trHeight w:val="1089"/>
        </w:trPr>
        <w:tc>
          <w:tcPr>
            <w:tcW w:w="768" w:type="dxa"/>
            <w:vAlign w:val="center"/>
          </w:tcPr>
          <w:p w14:paraId="51DA1162" w14:textId="165E318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2060" w:type="dxa"/>
            <w:vAlign w:val="center"/>
          </w:tcPr>
          <w:p w14:paraId="35D9CD38" w14:textId="1548973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Application</w:t>
            </w:r>
          </w:p>
        </w:tc>
        <w:tc>
          <w:tcPr>
            <w:tcW w:w="2129" w:type="dxa"/>
            <w:vAlign w:val="center"/>
          </w:tcPr>
          <w:p w14:paraId="7FA2B767" w14:textId="709C1C01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2FEB381E" wp14:editId="3EDA90F9">
                  <wp:extent cx="400050" cy="400050"/>
                  <wp:effectExtent l="0" t="0" r="0" b="0"/>
                  <wp:docPr id="1685865974" name="Graphique 3" descr="Cray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865974" name="Graphique 1685865974" descr="Crayon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7F08A5EF" wp14:editId="116D5049">
                  <wp:extent cx="400050" cy="400050"/>
                  <wp:effectExtent l="0" t="0" r="0" b="0"/>
                  <wp:docPr id="458919958" name="Graphique 2" descr="Porte-bloc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19958" name="Graphique 458919958" descr="Porte-bloc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3"/>
            <w:vAlign w:val="center"/>
          </w:tcPr>
          <w:p w14:paraId="56063B56" w14:textId="45423232" w:rsidR="009D37BD" w:rsidRPr="00787E88" w:rsidRDefault="009D37BD" w:rsidP="0014526A">
            <w:pPr>
              <w:jc w:val="center"/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 w:rsidRPr="00787E88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L’utilisateur écrit une lettre (mail)</w:t>
            </w:r>
          </w:p>
        </w:tc>
        <w:tc>
          <w:tcPr>
            <w:tcW w:w="1842" w:type="dxa"/>
            <w:vMerge/>
            <w:vAlign w:val="center"/>
          </w:tcPr>
          <w:p w14:paraId="52F72870" w14:textId="6A6AE143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3D3B518" w14:textId="7777777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15D21869" w14:textId="1BD7501C" w:rsidTr="00C32F6C">
        <w:trPr>
          <w:trHeight w:val="1153"/>
        </w:trPr>
        <w:tc>
          <w:tcPr>
            <w:tcW w:w="768" w:type="dxa"/>
            <w:vAlign w:val="center"/>
          </w:tcPr>
          <w:p w14:paraId="22721288" w14:textId="369FFEC3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14:paraId="0D3DC0FA" w14:textId="04D28AE2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Présentation</w:t>
            </w:r>
          </w:p>
        </w:tc>
        <w:tc>
          <w:tcPr>
            <w:tcW w:w="2129" w:type="dxa"/>
            <w:vAlign w:val="center"/>
          </w:tcPr>
          <w:p w14:paraId="1520FAEF" w14:textId="699C9943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37B0846B" wp14:editId="47D02904">
                  <wp:extent cx="542925" cy="542925"/>
                  <wp:effectExtent l="0" t="0" r="9525" b="9525"/>
                  <wp:docPr id="1565709115" name="Graphique 1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709115" name="Graphique 1565709115" descr="Adresse de courrier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3"/>
            <w:vAlign w:val="center"/>
          </w:tcPr>
          <w:p w14:paraId="0B11D97A" w14:textId="6BDE673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787E88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La lettre est placée dans une enveloppe</w:t>
            </w:r>
            <w:r w:rsidR="00F3303A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et fermée (protection, cryptage)</w:t>
            </w:r>
          </w:p>
        </w:tc>
        <w:tc>
          <w:tcPr>
            <w:tcW w:w="1842" w:type="dxa"/>
            <w:vMerge/>
            <w:vAlign w:val="center"/>
          </w:tcPr>
          <w:p w14:paraId="6D3AB2AB" w14:textId="5C3ADCF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28F559" w14:textId="7777777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064B9634" w14:textId="7459337E" w:rsidTr="00C32F6C">
        <w:trPr>
          <w:trHeight w:val="1089"/>
        </w:trPr>
        <w:tc>
          <w:tcPr>
            <w:tcW w:w="768" w:type="dxa"/>
            <w:vAlign w:val="center"/>
          </w:tcPr>
          <w:p w14:paraId="37FF1F61" w14:textId="32FD411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14:paraId="51639EA9" w14:textId="7C01B682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Session</w:t>
            </w:r>
          </w:p>
        </w:tc>
        <w:tc>
          <w:tcPr>
            <w:tcW w:w="2129" w:type="dxa"/>
            <w:vAlign w:val="center"/>
          </w:tcPr>
          <w:p w14:paraId="75CA8BBD" w14:textId="39B5920B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05B09321" wp14:editId="639A11CB">
                  <wp:extent cx="581025" cy="581025"/>
                  <wp:effectExtent l="0" t="0" r="9525" b="0"/>
                  <wp:docPr id="1587704595" name="Graphique 6" descr="Badge d'employ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704595" name="Graphique 1587704595" descr="Badge d'employé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3"/>
            <w:vAlign w:val="center"/>
          </w:tcPr>
          <w:p w14:paraId="49046BF5" w14:textId="77777777" w:rsidR="009D37BD" w:rsidRPr="00787E88" w:rsidRDefault="009D37BD" w:rsidP="0014526A">
            <w:pPr>
              <w:jc w:val="center"/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 w:rsidRPr="00787E88"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Les @ destinataires et expéditeur sont ajoutées, </w:t>
            </w:r>
          </w:p>
          <w:p w14:paraId="28E65733" w14:textId="38FAEDF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787E88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La lettre est placée dans une boite à Sophia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29BB3B35" w14:textId="3B8558E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D1952A6" w14:textId="30186DB2" w:rsidR="009D37BD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D37BD">
              <w:rPr>
                <w:rFonts w:cstheme="minorHAnsi"/>
                <w:b/>
                <w:bCs/>
                <w:sz w:val="72"/>
                <w:szCs w:val="72"/>
              </w:rPr>
              <w:sym w:font="Wingdings" w:char="F02E"/>
            </w:r>
          </w:p>
        </w:tc>
      </w:tr>
      <w:tr w:rsidR="009D37BD" w14:paraId="4D0E06E8" w14:textId="6F84771B" w:rsidTr="00C32F6C">
        <w:trPr>
          <w:trHeight w:val="1153"/>
        </w:trPr>
        <w:tc>
          <w:tcPr>
            <w:tcW w:w="768" w:type="dxa"/>
            <w:vAlign w:val="center"/>
          </w:tcPr>
          <w:p w14:paraId="1CCDFC98" w14:textId="38B6659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2060" w:type="dxa"/>
            <w:vAlign w:val="center"/>
          </w:tcPr>
          <w:p w14:paraId="2560136F" w14:textId="796DAE8A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Transport</w:t>
            </w:r>
          </w:p>
        </w:tc>
        <w:tc>
          <w:tcPr>
            <w:tcW w:w="2129" w:type="dxa"/>
            <w:vAlign w:val="center"/>
          </w:tcPr>
          <w:p w14:paraId="71D65659" w14:textId="6FF42EA9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05AEF31F" wp14:editId="23B1AB21">
                  <wp:extent cx="447675" cy="447675"/>
                  <wp:effectExtent l="0" t="0" r="0" b="9525"/>
                  <wp:docPr id="1410710689" name="Graphique 11" descr="March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10689" name="Graphique 1410710689" descr="Marcher avec un remplissage uni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37BD">
              <w:rPr>
                <w:rFonts w:cstheme="minorHAnsi"/>
                <w:b/>
                <w:bCs/>
                <w:sz w:val="72"/>
                <w:szCs w:val="72"/>
              </w:rPr>
              <w:sym w:font="Wingdings" w:char="F02E"/>
            </w:r>
            <w:r w:rsidRPr="00787E88">
              <w:rPr>
                <w:rFonts w:cstheme="minorHAnsi"/>
                <w:b/>
                <w:bCs/>
                <w:color w:val="0070C0"/>
                <w:sz w:val="52"/>
                <w:szCs w:val="52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46BB8A0B" w14:textId="441E9E19" w:rsidR="009D37BD" w:rsidRPr="00787E88" w:rsidRDefault="009D37BD" w:rsidP="0014526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>Centre de tri de Nice</w:t>
            </w:r>
          </w:p>
        </w:tc>
        <w:tc>
          <w:tcPr>
            <w:tcW w:w="4276" w:type="dxa"/>
            <w:gridSpan w:val="2"/>
            <w:vAlign w:val="center"/>
          </w:tcPr>
          <w:p w14:paraId="3D57B7C8" w14:textId="678CC8F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787E88">
              <w:rPr>
                <w:rFonts w:cstheme="minorHAnsi"/>
                <w:i/>
                <w:iCs/>
                <w:color w:val="0070C0"/>
                <w:sz w:val="24"/>
                <w:szCs w:val="24"/>
              </w:rPr>
              <w:t>Le facteur récupère la lettre et l’amène au centre de tri</w:t>
            </w:r>
            <w:r>
              <w:rPr>
                <w:rFonts w:cstheme="minorHAnsi"/>
                <w:i/>
                <w:iCs/>
                <w:color w:val="0070C0"/>
                <w:sz w:val="24"/>
                <w:szCs w:val="24"/>
              </w:rPr>
              <w:t xml:space="preserve"> le plus proche</w:t>
            </w:r>
          </w:p>
        </w:tc>
        <w:tc>
          <w:tcPr>
            <w:tcW w:w="1842" w:type="dxa"/>
            <w:vAlign w:val="center"/>
          </w:tcPr>
          <w:p w14:paraId="69323A16" w14:textId="1C65C52A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>Centre de tri de Perpignan</w:t>
            </w:r>
          </w:p>
        </w:tc>
        <w:tc>
          <w:tcPr>
            <w:tcW w:w="2075" w:type="dxa"/>
          </w:tcPr>
          <w:p w14:paraId="47DA279E" w14:textId="34351ED4" w:rsidR="009D37BD" w:rsidRPr="00787E88" w:rsidRDefault="009D37BD" w:rsidP="0014526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5C90D13F" wp14:editId="3AB849EF">
                  <wp:extent cx="447675" cy="447675"/>
                  <wp:effectExtent l="0" t="0" r="0" b="9525"/>
                  <wp:docPr id="656411466" name="Graphique 656411466" descr="March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10689" name="Graphique 1410710689" descr="Marcher avec un remplissage uni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2F6C" w:rsidRPr="00C32F6C">
              <w:rPr>
                <w:rFonts w:cstheme="minorHAnsi"/>
                <w:b/>
                <w:bCs/>
                <w:sz w:val="72"/>
                <w:szCs w:val="72"/>
              </w:rPr>
              <w:sym w:font="Wingdings" w:char="F02C"/>
            </w:r>
          </w:p>
        </w:tc>
      </w:tr>
      <w:tr w:rsidR="009D37BD" w14:paraId="0A1F18B4" w14:textId="172EA5F4" w:rsidTr="00C32F6C">
        <w:trPr>
          <w:trHeight w:val="1089"/>
        </w:trPr>
        <w:tc>
          <w:tcPr>
            <w:tcW w:w="768" w:type="dxa"/>
            <w:vAlign w:val="center"/>
          </w:tcPr>
          <w:p w14:paraId="2E2BD291" w14:textId="486557E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2060" w:type="dxa"/>
            <w:vAlign w:val="center"/>
          </w:tcPr>
          <w:p w14:paraId="6239C7CF" w14:textId="44CBA50E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Réseau</w:t>
            </w:r>
          </w:p>
        </w:tc>
        <w:tc>
          <w:tcPr>
            <w:tcW w:w="2129" w:type="dxa"/>
            <w:vAlign w:val="center"/>
          </w:tcPr>
          <w:p w14:paraId="5DB346CF" w14:textId="05582320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0AB6C110" wp14:editId="662A05FE">
                  <wp:extent cx="723900" cy="723900"/>
                  <wp:effectExtent l="0" t="0" r="0" b="0"/>
                  <wp:docPr id="991872090" name="Graphique 9" descr="Vill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72090" name="Graphique 991872090" descr="Ville avec un remplissage uni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  <w:gridSpan w:val="2"/>
            <w:vAlign w:val="center"/>
          </w:tcPr>
          <w:p w14:paraId="395862F8" w14:textId="65246F32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Aéroport de Nice</w:t>
            </w:r>
          </w:p>
          <w:p w14:paraId="269EC6BE" w14:textId="5D08E57A" w:rsidR="009D37BD" w:rsidRPr="00787E88" w:rsidRDefault="009D37BD" w:rsidP="0014526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>Gare de Nice</w:t>
            </w:r>
          </w:p>
        </w:tc>
        <w:tc>
          <w:tcPr>
            <w:tcW w:w="3302" w:type="dxa"/>
            <w:gridSpan w:val="2"/>
            <w:vAlign w:val="center"/>
          </w:tcPr>
          <w:p w14:paraId="65499455" w14:textId="021E2CC3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>Aéroport de Paris</w:t>
            </w:r>
            <w:r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br/>
              <w:t>Gare de Paris</w:t>
            </w:r>
          </w:p>
        </w:tc>
        <w:tc>
          <w:tcPr>
            <w:tcW w:w="2075" w:type="dxa"/>
          </w:tcPr>
          <w:p w14:paraId="73A1350A" w14:textId="0F67FB49" w:rsidR="009D37BD" w:rsidRDefault="009D37BD" w:rsidP="0014526A">
            <w:pPr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231FE402" wp14:editId="197AD4F4">
                  <wp:extent cx="723900" cy="723900"/>
                  <wp:effectExtent l="0" t="0" r="0" b="0"/>
                  <wp:docPr id="39704443" name="Graphique 39704443" descr="Vill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72090" name="Graphique 991872090" descr="Ville avec un remplissage uni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7BD" w14:paraId="25B96D9A" w14:textId="0A7CB1B4" w:rsidTr="00C32F6C">
        <w:trPr>
          <w:trHeight w:val="1153"/>
        </w:trPr>
        <w:tc>
          <w:tcPr>
            <w:tcW w:w="768" w:type="dxa"/>
            <w:vAlign w:val="center"/>
          </w:tcPr>
          <w:p w14:paraId="66035714" w14:textId="72EB3720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14:paraId="2930821E" w14:textId="10208DB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Liaison</w:t>
            </w:r>
          </w:p>
        </w:tc>
        <w:tc>
          <w:tcPr>
            <w:tcW w:w="2129" w:type="dxa"/>
            <w:vAlign w:val="center"/>
          </w:tcPr>
          <w:p w14:paraId="44FC894C" w14:textId="2C97883D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4C525883" wp14:editId="0E1A76F4">
                  <wp:extent cx="438150" cy="438150"/>
                  <wp:effectExtent l="0" t="0" r="0" b="0"/>
                  <wp:docPr id="847980243" name="Graphique 8" descr="Bu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80243" name="Graphique 847980243" descr="Bus avec un remplissage uni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vAlign w:val="center"/>
          </w:tcPr>
          <w:p w14:paraId="272BFEA1" w14:textId="28522E8E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73D0D519" wp14:editId="2D8C2648">
                  <wp:extent cx="438150" cy="438150"/>
                  <wp:effectExtent l="0" t="0" r="0" b="0"/>
                  <wp:docPr id="669470929" name="Graphique 669470929" descr="Bu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80243" name="Graphique 847980243" descr="Bus avec un remplissage uni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Align w:val="center"/>
          </w:tcPr>
          <w:p w14:paraId="5DD42E0B" w14:textId="3B264CB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47595FDF" wp14:editId="4ABFB69E">
                  <wp:extent cx="561975" cy="561975"/>
                  <wp:effectExtent l="0" t="0" r="0" b="9525"/>
                  <wp:docPr id="2092825587" name="Graphique 2092825587" descr="Av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92295" name="Graphique 349692295" descr="Avion avec un remplissage uni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98650"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vAlign w:val="center"/>
          </w:tcPr>
          <w:p w14:paraId="3C882581" w14:textId="3C4263B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46748108" wp14:editId="7E86DCA1">
                  <wp:extent cx="561975" cy="561975"/>
                  <wp:effectExtent l="0" t="0" r="0" b="9525"/>
                  <wp:docPr id="349692295" name="Graphique 10" descr="Av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92295" name="Graphique 349692295" descr="Avion avec un remplissage uni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98650"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14:paraId="4E13ABC4" w14:textId="7A262A88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253A9347" wp14:editId="5330C59C">
                  <wp:extent cx="438150" cy="438150"/>
                  <wp:effectExtent l="0" t="0" r="0" b="0"/>
                  <wp:docPr id="1655163893" name="Graphique 1655163893" descr="Bu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80243" name="Graphique 847980243" descr="Bus avec un remplissage uni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14:paraId="6CB9FD9C" w14:textId="46E5E5D7" w:rsidR="009D37BD" w:rsidRDefault="009D37BD" w:rsidP="0014526A">
            <w:pPr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7CAF4C4F" wp14:editId="6C0F5F6B">
                  <wp:extent cx="438150" cy="438150"/>
                  <wp:effectExtent l="0" t="0" r="0" b="0"/>
                  <wp:docPr id="1230812789" name="Graphique 1230812789" descr="Bu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80243" name="Graphique 847980243" descr="Bus avec un remplissage uni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F6C" w14:paraId="63A3C304" w14:textId="364344DB" w:rsidTr="00C32F6C">
        <w:trPr>
          <w:trHeight w:val="1089"/>
        </w:trPr>
        <w:tc>
          <w:tcPr>
            <w:tcW w:w="768" w:type="dxa"/>
            <w:vAlign w:val="center"/>
          </w:tcPr>
          <w:p w14:paraId="55AE6AC3" w14:textId="44AEB585" w:rsidR="00C32F6C" w:rsidRDefault="00C32F6C" w:rsidP="0014526A">
            <w:pPr>
              <w:jc w:val="center"/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14:paraId="1F428F10" w14:textId="0C4E9AB4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Physique</w:t>
            </w:r>
          </w:p>
        </w:tc>
        <w:tc>
          <w:tcPr>
            <w:tcW w:w="2129" w:type="dxa"/>
            <w:vAlign w:val="center"/>
          </w:tcPr>
          <w:p w14:paraId="57771295" w14:textId="338E58C0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C32F6C">
              <w:rPr>
                <w:b/>
                <w:bCs/>
                <w:color w:val="BF8F00" w:themeColor="accent4" w:themeShade="BF"/>
                <w:sz w:val="24"/>
                <w:szCs w:val="24"/>
              </w:rPr>
              <w:t>Routes</w:t>
            </w:r>
          </w:p>
        </w:tc>
        <w:tc>
          <w:tcPr>
            <w:tcW w:w="1961" w:type="dxa"/>
            <w:vAlign w:val="center"/>
          </w:tcPr>
          <w:p w14:paraId="0E10B9B2" w14:textId="5D19138C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C32F6C">
              <w:rPr>
                <w:b/>
                <w:bCs/>
                <w:color w:val="BF8F00" w:themeColor="accent4" w:themeShade="BF"/>
                <w:sz w:val="24"/>
                <w:szCs w:val="24"/>
              </w:rPr>
              <w:t>Routes</w:t>
            </w:r>
          </w:p>
        </w:tc>
        <w:tc>
          <w:tcPr>
            <w:tcW w:w="2816" w:type="dxa"/>
            <w:vAlign w:val="center"/>
          </w:tcPr>
          <w:p w14:paraId="32B093CB" w14:textId="6638C7D2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C32F6C">
              <w:rPr>
                <w:b/>
                <w:bCs/>
                <w:color w:val="BF8F00" w:themeColor="accent4" w:themeShade="BF"/>
                <w:sz w:val="24"/>
                <w:szCs w:val="24"/>
              </w:rPr>
              <w:t>Air ou rails</w:t>
            </w:r>
          </w:p>
        </w:tc>
        <w:tc>
          <w:tcPr>
            <w:tcW w:w="1460" w:type="dxa"/>
            <w:vAlign w:val="center"/>
          </w:tcPr>
          <w:p w14:paraId="3B229A14" w14:textId="3A632CBE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C32F6C">
              <w:rPr>
                <w:b/>
                <w:bCs/>
                <w:color w:val="BF8F00" w:themeColor="accent4" w:themeShade="BF"/>
                <w:sz w:val="24"/>
                <w:szCs w:val="24"/>
              </w:rPr>
              <w:t>Air ou rails</w:t>
            </w:r>
          </w:p>
        </w:tc>
        <w:tc>
          <w:tcPr>
            <w:tcW w:w="1842" w:type="dxa"/>
            <w:vAlign w:val="center"/>
          </w:tcPr>
          <w:p w14:paraId="397DC81C" w14:textId="63821005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C32F6C">
              <w:rPr>
                <w:b/>
                <w:bCs/>
                <w:color w:val="BF8F00" w:themeColor="accent4" w:themeShade="BF"/>
                <w:sz w:val="24"/>
                <w:szCs w:val="24"/>
              </w:rPr>
              <w:t>Routes</w:t>
            </w:r>
          </w:p>
        </w:tc>
        <w:tc>
          <w:tcPr>
            <w:tcW w:w="2075" w:type="dxa"/>
            <w:vAlign w:val="center"/>
          </w:tcPr>
          <w:p w14:paraId="4DB550B6" w14:textId="4C7A37F0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C32F6C">
              <w:rPr>
                <w:b/>
                <w:bCs/>
                <w:color w:val="BF8F00" w:themeColor="accent4" w:themeShade="BF"/>
                <w:sz w:val="24"/>
                <w:szCs w:val="24"/>
              </w:rPr>
              <w:t>Routes</w:t>
            </w:r>
          </w:p>
        </w:tc>
      </w:tr>
    </w:tbl>
    <w:p w14:paraId="74FEFDBC" w14:textId="77777777" w:rsidR="006C1F1B" w:rsidRDefault="006C1F1B"/>
    <w:sectPr w:rsidR="006C1F1B" w:rsidSect="001452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6A"/>
    <w:rsid w:val="0014526A"/>
    <w:rsid w:val="001F6037"/>
    <w:rsid w:val="0031101D"/>
    <w:rsid w:val="0033165D"/>
    <w:rsid w:val="00377C5C"/>
    <w:rsid w:val="0063443E"/>
    <w:rsid w:val="006C1F1B"/>
    <w:rsid w:val="00787E88"/>
    <w:rsid w:val="007B4BE6"/>
    <w:rsid w:val="009D37BD"/>
    <w:rsid w:val="00C32F6C"/>
    <w:rsid w:val="00F3303A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3169"/>
  <w15:chartTrackingRefBased/>
  <w15:docId w15:val="{686516BD-4804-4EEA-BDB8-FE2C61F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table" w:styleId="Grilledutableau">
    <w:name w:val="Table Grid"/>
    <w:basedOn w:val="TableauNormal"/>
    <w:uiPriority w:val="39"/>
    <w:rsid w:val="0014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2023-08-02T14:53:00Z</dcterms:created>
  <dcterms:modified xsi:type="dcterms:W3CDTF">2023-08-02T15:40:00Z</dcterms:modified>
</cp:coreProperties>
</file>